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06B0" w14:textId="77777777" w:rsidR="0024613B" w:rsidRDefault="0024613B" w:rsidP="0024613B">
      <w:pPr>
        <w:pStyle w:val="Default"/>
      </w:pPr>
    </w:p>
    <w:p w14:paraId="41F76694" w14:textId="0D8B1807" w:rsidR="0024613B" w:rsidRPr="0024613B" w:rsidRDefault="0024613B" w:rsidP="0024613B">
      <w:pPr>
        <w:pStyle w:val="Default"/>
        <w:jc w:val="center"/>
      </w:pPr>
      <w:r w:rsidRPr="0024613B">
        <w:rPr>
          <w:b/>
          <w:bCs/>
        </w:rPr>
        <w:t>Klaipėdos r. Agluonėnų pagrindinės mokyklos metų pedagogas</w:t>
      </w:r>
    </w:p>
    <w:p w14:paraId="220E185F" w14:textId="77777777" w:rsidR="0024613B" w:rsidRDefault="0024613B" w:rsidP="0024613B">
      <w:pPr>
        <w:pStyle w:val="Default"/>
        <w:jc w:val="center"/>
        <w:rPr>
          <w:b/>
          <w:bCs/>
        </w:rPr>
      </w:pPr>
    </w:p>
    <w:p w14:paraId="4B271109" w14:textId="11C9AEE2" w:rsidR="0024613B" w:rsidRPr="0024613B" w:rsidRDefault="0024613B" w:rsidP="0024613B">
      <w:pPr>
        <w:pStyle w:val="Default"/>
        <w:jc w:val="center"/>
      </w:pPr>
      <w:r w:rsidRPr="0024613B">
        <w:rPr>
          <w:b/>
          <w:bCs/>
        </w:rPr>
        <w:t>2017–2018 m. m.</w:t>
      </w:r>
    </w:p>
    <w:p w14:paraId="3B4EFE33" w14:textId="77777777" w:rsidR="0024613B" w:rsidRDefault="0024613B" w:rsidP="0024613B">
      <w:pPr>
        <w:pStyle w:val="Default"/>
        <w:jc w:val="center"/>
        <w:rPr>
          <w:b/>
          <w:bCs/>
        </w:rPr>
      </w:pPr>
    </w:p>
    <w:p w14:paraId="34C554DF" w14:textId="16404976" w:rsidR="0024613B" w:rsidRPr="0024613B" w:rsidRDefault="0024613B" w:rsidP="0024613B">
      <w:pPr>
        <w:pStyle w:val="Default"/>
        <w:jc w:val="center"/>
        <w:rPr>
          <w:b/>
          <w:bCs/>
        </w:rPr>
      </w:pPr>
      <w:r w:rsidRPr="0024613B">
        <w:rPr>
          <w:b/>
          <w:bCs/>
        </w:rPr>
        <w:t>Daiva Kačinskienė</w:t>
      </w:r>
    </w:p>
    <w:p w14:paraId="7B1860FC" w14:textId="714DA386" w:rsidR="0024613B" w:rsidRPr="0024613B" w:rsidRDefault="0024613B" w:rsidP="0024613B">
      <w:pPr>
        <w:pStyle w:val="Default"/>
        <w:jc w:val="center"/>
        <w:rPr>
          <w:b/>
          <w:bCs/>
        </w:rPr>
      </w:pPr>
    </w:p>
    <w:p w14:paraId="4A872ECF" w14:textId="77777777" w:rsidR="0024613B" w:rsidRPr="0024613B" w:rsidRDefault="0024613B" w:rsidP="0024613B">
      <w:pPr>
        <w:pStyle w:val="Default"/>
        <w:jc w:val="center"/>
      </w:pPr>
    </w:p>
    <w:p w14:paraId="1155B73F" w14:textId="2FF914D4" w:rsidR="0024613B" w:rsidRPr="0024613B" w:rsidRDefault="0024613B" w:rsidP="0024613B">
      <w:pPr>
        <w:pStyle w:val="Default"/>
        <w:ind w:firstLine="1296"/>
        <w:jc w:val="both"/>
      </w:pPr>
      <w:r w:rsidRPr="0024613B">
        <w:t xml:space="preserve">Apdovanota Klaipėdos rajono savivaldybės mero Vaclovo Dačkausko ir Administracijos direktoriaus Sigito Karbausko padėkos raštu </w:t>
      </w:r>
      <w:r>
        <w:t xml:space="preserve">už </w:t>
      </w:r>
      <w:r w:rsidRPr="0024613B">
        <w:t xml:space="preserve">kryptingą darbą mokant mokinius informacinių technologijų ir sėkmingą dalyvavimą ,,eTwinning“ projektuose, nuoseklų saugaus interneto nuostatų ugdymą. </w:t>
      </w:r>
    </w:p>
    <w:p w14:paraId="2063A343" w14:textId="77777777" w:rsidR="0024613B" w:rsidRPr="0024613B" w:rsidRDefault="0024613B" w:rsidP="0024613B">
      <w:pPr>
        <w:pStyle w:val="Default"/>
        <w:ind w:firstLine="1296"/>
        <w:jc w:val="both"/>
      </w:pPr>
      <w:r w:rsidRPr="0024613B">
        <w:t xml:space="preserve">Saugaus interneto ambasadorė, tarptautinio ,,eTwinning“ projekto dalyvė, mokyklos internetinės svetainės administratorė, 6 mokyklinių projektų, skirtų Lietuvos valstybės 100-mečiui pažymėti, ir projekto ,,Jungiam Lietuvą“ iniciatorė. </w:t>
      </w:r>
    </w:p>
    <w:p w14:paraId="297AFDBC" w14:textId="07445340" w:rsidR="0024613B" w:rsidRPr="0024613B" w:rsidRDefault="0024613B" w:rsidP="0024613B">
      <w:pPr>
        <w:pStyle w:val="Default"/>
        <w:ind w:firstLine="1296"/>
        <w:jc w:val="both"/>
      </w:pPr>
      <w:r w:rsidRPr="0024613B">
        <w:t>Rajoninis 7–8 klasių mokinių informacinių technologijų konkursas</w:t>
      </w:r>
      <w:r w:rsidR="0042247D">
        <w:t xml:space="preserve"> </w:t>
      </w:r>
      <w:r w:rsidRPr="0024613B">
        <w:t>,,Baitukas – 2017“</w:t>
      </w:r>
      <w:r w:rsidR="0042247D">
        <w:t xml:space="preserve"> </w:t>
      </w:r>
      <w:r w:rsidR="00563BE3">
        <w:t>(</w:t>
      </w:r>
      <w:r w:rsidRPr="0024613B">
        <w:t>III vieta</w:t>
      </w:r>
      <w:r w:rsidR="00563BE3">
        <w:t>)</w:t>
      </w:r>
      <w:r w:rsidR="0042247D">
        <w:t>.</w:t>
      </w:r>
    </w:p>
    <w:p w14:paraId="6E64D835" w14:textId="5E55E0F1" w:rsidR="0024613B" w:rsidRPr="0024613B" w:rsidRDefault="0024613B" w:rsidP="0024613B">
      <w:pPr>
        <w:pStyle w:val="Default"/>
        <w:ind w:firstLine="1296"/>
        <w:jc w:val="both"/>
      </w:pPr>
      <w:r w:rsidRPr="0024613B">
        <w:t xml:space="preserve">Rajoninis kompiuterinių piešinių konkursas ,,Sveikas, medi!“ </w:t>
      </w:r>
      <w:r w:rsidR="00563BE3">
        <w:t>(</w:t>
      </w:r>
      <w:r w:rsidRPr="0024613B">
        <w:t>I</w:t>
      </w:r>
      <w:r w:rsidR="00563BE3">
        <w:t>, III</w:t>
      </w:r>
      <w:r w:rsidRPr="0024613B">
        <w:t xml:space="preserve"> </w:t>
      </w:r>
      <w:r w:rsidR="00563BE3">
        <w:t>vietos)</w:t>
      </w:r>
      <w:r w:rsidR="0042247D">
        <w:t>.</w:t>
      </w:r>
    </w:p>
    <w:p w14:paraId="03BCD1BE" w14:textId="77F899E5" w:rsidR="00E8591A" w:rsidRPr="0024613B" w:rsidRDefault="0024613B" w:rsidP="0024613B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4613B">
        <w:rPr>
          <w:rFonts w:ascii="Times New Roman" w:hAnsi="Times New Roman" w:cs="Times New Roman"/>
          <w:sz w:val="24"/>
          <w:szCs w:val="24"/>
        </w:rPr>
        <w:t xml:space="preserve">Respublikinis informacinių technologijų konkursas ,,Olympis“ rudens ir pavasario sesijos </w:t>
      </w:r>
      <w:r w:rsidR="00563BE3">
        <w:rPr>
          <w:rFonts w:ascii="Times New Roman" w:hAnsi="Times New Roman" w:cs="Times New Roman"/>
          <w:sz w:val="24"/>
          <w:szCs w:val="24"/>
        </w:rPr>
        <w:t>(</w:t>
      </w:r>
      <w:r w:rsidRPr="0024613B">
        <w:rPr>
          <w:rFonts w:ascii="Times New Roman" w:hAnsi="Times New Roman" w:cs="Times New Roman"/>
          <w:sz w:val="24"/>
          <w:szCs w:val="24"/>
        </w:rPr>
        <w:t xml:space="preserve">III </w:t>
      </w:r>
      <w:r w:rsidR="00563BE3">
        <w:rPr>
          <w:rFonts w:ascii="Times New Roman" w:hAnsi="Times New Roman" w:cs="Times New Roman"/>
          <w:sz w:val="24"/>
          <w:szCs w:val="24"/>
        </w:rPr>
        <w:t>vieta)</w:t>
      </w:r>
      <w:r w:rsidR="0042247D">
        <w:rPr>
          <w:rFonts w:ascii="Times New Roman" w:hAnsi="Times New Roman" w:cs="Times New Roman"/>
          <w:sz w:val="24"/>
          <w:szCs w:val="24"/>
        </w:rPr>
        <w:t>.</w:t>
      </w:r>
    </w:p>
    <w:sectPr w:rsidR="00E8591A" w:rsidRPr="002461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3B"/>
    <w:rsid w:val="0024613B"/>
    <w:rsid w:val="0042247D"/>
    <w:rsid w:val="00563BE3"/>
    <w:rsid w:val="00E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BB0C"/>
  <w15:chartTrackingRefBased/>
  <w15:docId w15:val="{EADF557A-E933-42B9-99B2-48530562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246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568</Words>
  <Characters>324</Characters>
  <Application>Microsoft Office Word</Application>
  <DocSecurity>0</DocSecurity>
  <Lines>2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2021-06-03T11:08:00Z</dcterms:created>
  <dcterms:modified xsi:type="dcterms:W3CDTF">2021-06-03T12:00:00Z</dcterms:modified>
</cp:coreProperties>
</file>